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F286" w14:textId="31511D3F" w:rsidR="007B3E92" w:rsidRDefault="00303AE1" w:rsidP="007B3E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03D67E" wp14:editId="617939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935" cy="8645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86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4B85B" w14:textId="77777777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22003ACC" w14:textId="77777777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02A9DC37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4971CC72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2DBD2089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4B96008F" w14:textId="77777777" w:rsidR="00303AE1" w:rsidRDefault="00303AE1" w:rsidP="005E2F03">
      <w:pPr>
        <w:rPr>
          <w:rFonts w:ascii="Arial" w:hAnsi="Arial" w:cs="Arial"/>
          <w:b/>
          <w:bCs/>
          <w:sz w:val="24"/>
          <w:szCs w:val="24"/>
        </w:rPr>
      </w:pPr>
    </w:p>
    <w:p w14:paraId="1A5363CF" w14:textId="683731AF" w:rsidR="005E2F03" w:rsidRDefault="00B5450E" w:rsidP="005E2F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MOVEMENT OF </w:t>
      </w:r>
      <w:r w:rsidR="005E2F03">
        <w:rPr>
          <w:rFonts w:ascii="Arial" w:hAnsi="Arial" w:cs="Arial"/>
          <w:b/>
          <w:bCs/>
          <w:sz w:val="24"/>
          <w:szCs w:val="24"/>
        </w:rPr>
        <w:t xml:space="preserve">KEY WORKERS </w:t>
      </w:r>
      <w:r>
        <w:rPr>
          <w:rFonts w:ascii="Arial" w:hAnsi="Arial" w:cs="Arial"/>
          <w:b/>
          <w:bCs/>
          <w:sz w:val="24"/>
          <w:szCs w:val="24"/>
        </w:rPr>
        <w:t xml:space="preserve">TO AND FROM THE WORKPLACE </w:t>
      </w:r>
      <w:r w:rsidR="0004645F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AND IN THE COURSE OF THEIR DUTIES</w:t>
      </w:r>
    </w:p>
    <w:p w14:paraId="0C28C0E9" w14:textId="77777777" w:rsidR="005E2F03" w:rsidRDefault="005E2F03" w:rsidP="005E2F03">
      <w:pPr>
        <w:rPr>
          <w:rFonts w:ascii="Arial" w:hAnsi="Arial" w:cs="Arial"/>
          <w:b/>
          <w:bCs/>
          <w:sz w:val="24"/>
          <w:szCs w:val="24"/>
        </w:rPr>
      </w:pPr>
    </w:p>
    <w:p w14:paraId="09A5C0D5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127D73C7" w14:textId="7DDC5B41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</w:p>
    <w:p w14:paraId="2D34B457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71CF578E" w14:textId="7C209368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guidance published on 19 March 2020 set out a series of measures to reduce the spread of the COVID-19 virus, including restricting the provision of schooling and childcare other than for fam</w:t>
      </w:r>
      <w:r w:rsidR="000B64FB">
        <w:rPr>
          <w:rFonts w:ascii="Arial" w:hAnsi="Arial" w:cs="Arial"/>
          <w:sz w:val="24"/>
          <w:szCs w:val="24"/>
        </w:rPr>
        <w:t xml:space="preserve">ily members of key workers in a </w:t>
      </w:r>
      <w:r>
        <w:rPr>
          <w:rFonts w:ascii="Arial" w:hAnsi="Arial" w:cs="Arial"/>
          <w:sz w:val="24"/>
          <w:szCs w:val="24"/>
        </w:rPr>
        <w:t>number of designated sectors.</w:t>
      </w:r>
    </w:p>
    <w:p w14:paraId="7DE458F0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3A5EE09E" w14:textId="12CBC329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include those involved in </w:t>
      </w:r>
      <w:r w:rsidR="000B64F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production, distribution, sale and delivery </w:t>
      </w:r>
      <w:r w:rsidR="000B64FB">
        <w:rPr>
          <w:rFonts w:ascii="Arial" w:hAnsi="Arial" w:cs="Arial"/>
          <w:sz w:val="24"/>
          <w:szCs w:val="24"/>
        </w:rPr>
        <w:t xml:space="preserve">of food, </w:t>
      </w:r>
      <w:r>
        <w:rPr>
          <w:rFonts w:ascii="Arial" w:hAnsi="Arial" w:cs="Arial"/>
          <w:sz w:val="24"/>
          <w:szCs w:val="24"/>
        </w:rPr>
        <w:t>as well as those essential to the provision of other</w:t>
      </w:r>
      <w:r w:rsidR="000B64FB">
        <w:rPr>
          <w:rFonts w:ascii="Arial" w:hAnsi="Arial" w:cs="Arial"/>
          <w:sz w:val="24"/>
          <w:szCs w:val="24"/>
        </w:rPr>
        <w:t xml:space="preserve"> key goods such as </w:t>
      </w:r>
      <w:r w:rsidR="00303AE1">
        <w:rPr>
          <w:rFonts w:ascii="Arial" w:hAnsi="Arial" w:cs="Arial"/>
          <w:sz w:val="24"/>
          <w:szCs w:val="24"/>
        </w:rPr>
        <w:t>hygiene products</w:t>
      </w:r>
      <w:r w:rsidR="000B64FB">
        <w:rPr>
          <w:rFonts w:ascii="Arial" w:hAnsi="Arial" w:cs="Arial"/>
          <w:sz w:val="24"/>
          <w:szCs w:val="24"/>
        </w:rPr>
        <w:t xml:space="preserve"> and medicines</w:t>
      </w:r>
      <w:r>
        <w:rPr>
          <w:rFonts w:ascii="Arial" w:hAnsi="Arial" w:cs="Arial"/>
          <w:sz w:val="24"/>
          <w:szCs w:val="24"/>
        </w:rPr>
        <w:t>.</w:t>
      </w:r>
    </w:p>
    <w:p w14:paraId="53FC1614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64DBD4F4" w14:textId="327B662E" w:rsidR="005E2F03" w:rsidRDefault="00303AE1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Federation of Wholesale Distributors</w:t>
      </w:r>
      <w:r w:rsidR="005E2F03">
        <w:rPr>
          <w:rFonts w:ascii="Arial" w:hAnsi="Arial" w:cs="Arial"/>
          <w:sz w:val="24"/>
          <w:szCs w:val="24"/>
        </w:rPr>
        <w:t xml:space="preserve"> is the </w:t>
      </w:r>
      <w:r w:rsidR="00941E9C">
        <w:rPr>
          <w:rFonts w:ascii="Arial" w:hAnsi="Arial" w:cs="Arial"/>
          <w:sz w:val="24"/>
          <w:szCs w:val="24"/>
        </w:rPr>
        <w:t>representative trade body for</w:t>
      </w:r>
      <w:r w:rsidR="005E2F03">
        <w:rPr>
          <w:rFonts w:ascii="Arial" w:hAnsi="Arial" w:cs="Arial"/>
          <w:sz w:val="24"/>
          <w:szCs w:val="24"/>
        </w:rPr>
        <w:t xml:space="preserve"> a larg</w:t>
      </w:r>
      <w:r w:rsidR="00941E9C">
        <w:rPr>
          <w:rFonts w:ascii="Arial" w:hAnsi="Arial" w:cs="Arial"/>
          <w:sz w:val="24"/>
          <w:szCs w:val="24"/>
        </w:rPr>
        <w:t>e number of companies which are within</w:t>
      </w:r>
      <w:r w:rsidR="005E2F03">
        <w:rPr>
          <w:rFonts w:ascii="Arial" w:hAnsi="Arial" w:cs="Arial"/>
          <w:sz w:val="24"/>
          <w:szCs w:val="24"/>
        </w:rPr>
        <w:t xml:space="preserve"> this definition. We are also a member of the Government’s Food Chain Emergency Liaison Group (FCELG) responsible for advising on the continuity of food supplies and related contingency measures.</w:t>
      </w:r>
    </w:p>
    <w:p w14:paraId="4410F781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37F7F417" w14:textId="04C132DF" w:rsidR="00941E9C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certifies that the company named below</w:t>
      </w:r>
    </w:p>
    <w:p w14:paraId="3E5BF36B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2F7E517E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7C9B3771" w14:textId="55D06D24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  <w:r w:rsidR="00941E9C">
        <w:rPr>
          <w:rFonts w:ascii="Arial" w:hAnsi="Arial" w:cs="Arial"/>
          <w:sz w:val="24"/>
          <w:szCs w:val="24"/>
        </w:rPr>
        <w:t>------------------------------</w:t>
      </w:r>
    </w:p>
    <w:p w14:paraId="237102DA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69AAF650" w14:textId="4EA3DBB3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within this category and that the person or persons listed </w:t>
      </w:r>
      <w:r w:rsidR="000B64F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fill roles which are necessary for the continuation of the essential services which their employers provide and are therefore eligible for </w:t>
      </w:r>
      <w:r w:rsidR="000B64FB">
        <w:rPr>
          <w:rFonts w:ascii="Arial" w:hAnsi="Arial" w:cs="Arial"/>
          <w:sz w:val="24"/>
          <w:szCs w:val="24"/>
        </w:rPr>
        <w:t>key worker status</w:t>
      </w:r>
      <w:r>
        <w:rPr>
          <w:rFonts w:ascii="Arial" w:hAnsi="Arial" w:cs="Arial"/>
          <w:sz w:val="24"/>
          <w:szCs w:val="24"/>
        </w:rPr>
        <w:t>.</w:t>
      </w:r>
    </w:p>
    <w:p w14:paraId="0FB7B523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30288AC5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</w:p>
    <w:p w14:paraId="1E608035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</w:t>
      </w:r>
    </w:p>
    <w:p w14:paraId="7B066AD4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1F555148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</w:p>
    <w:p w14:paraId="271BFF77" w14:textId="77777777" w:rsidR="00941E9C" w:rsidRDefault="00941E9C" w:rsidP="0094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</w:t>
      </w:r>
    </w:p>
    <w:p w14:paraId="20C4698C" w14:textId="77777777" w:rsidR="00941E9C" w:rsidRDefault="00941E9C" w:rsidP="005E2F03">
      <w:pPr>
        <w:rPr>
          <w:rFonts w:ascii="Arial" w:hAnsi="Arial" w:cs="Arial"/>
          <w:sz w:val="24"/>
          <w:szCs w:val="24"/>
        </w:rPr>
      </w:pPr>
    </w:p>
    <w:p w14:paraId="20180784" w14:textId="59F3DA31" w:rsidR="005E2F03" w:rsidRDefault="005E2F03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direct any enquiries to the company concerned in the first instance, who will refer them to us where necessary.</w:t>
      </w:r>
    </w:p>
    <w:p w14:paraId="4A285B56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0B2C924C" w14:textId="77777777" w:rsidR="005E2F03" w:rsidRDefault="005E2F03" w:rsidP="005E2F03">
      <w:pPr>
        <w:rPr>
          <w:rFonts w:ascii="Arial" w:hAnsi="Arial" w:cs="Arial"/>
          <w:sz w:val="24"/>
          <w:szCs w:val="24"/>
        </w:rPr>
      </w:pPr>
    </w:p>
    <w:p w14:paraId="43AA9176" w14:textId="27D2356F" w:rsidR="005E2F03" w:rsidRDefault="00941E9C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Bielby</w:t>
      </w:r>
    </w:p>
    <w:p w14:paraId="4F771E4C" w14:textId="51CE8EED" w:rsidR="00941E9C" w:rsidRDefault="00941E9C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14:paraId="4658A569" w14:textId="7C4DF582" w:rsidR="00941E9C" w:rsidRPr="00F0389A" w:rsidRDefault="00941E9C" w:rsidP="005E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FWD</w:t>
      </w:r>
    </w:p>
    <w:p w14:paraId="26DFFC9D" w14:textId="78135FE9" w:rsidR="00235BD0" w:rsidRPr="005E2F03" w:rsidRDefault="00235BD0" w:rsidP="005E2F03">
      <w:pPr>
        <w:rPr>
          <w:rFonts w:ascii="Arial" w:hAnsi="Arial" w:cs="Arial"/>
        </w:rPr>
      </w:pPr>
      <w:r w:rsidRPr="009D788D">
        <w:rPr>
          <w:rFonts w:ascii="Arial" w:hAnsi="Arial" w:cs="Arial"/>
          <w:b/>
        </w:rPr>
        <w:t xml:space="preserve"> </w:t>
      </w:r>
    </w:p>
    <w:sectPr w:rsidR="00235BD0" w:rsidRPr="005E2F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49B9" w14:textId="77777777" w:rsidR="0063142A" w:rsidRDefault="0063142A" w:rsidP="007B3E92">
      <w:r>
        <w:separator/>
      </w:r>
    </w:p>
  </w:endnote>
  <w:endnote w:type="continuationSeparator" w:id="0">
    <w:p w14:paraId="6175FCD4" w14:textId="77777777" w:rsidR="0063142A" w:rsidRDefault="0063142A" w:rsidP="007B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E31E" w14:textId="50526A34" w:rsidR="00380364" w:rsidRPr="007B3E92" w:rsidRDefault="00380364" w:rsidP="007B3E92">
    <w:pPr>
      <w:pStyle w:val="Footer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B369" w14:textId="77777777" w:rsidR="0063142A" w:rsidRDefault="0063142A" w:rsidP="007B3E92">
      <w:r>
        <w:separator/>
      </w:r>
    </w:p>
  </w:footnote>
  <w:footnote w:type="continuationSeparator" w:id="0">
    <w:p w14:paraId="53032E98" w14:textId="77777777" w:rsidR="0063142A" w:rsidRDefault="0063142A" w:rsidP="007B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567"/>
    <w:multiLevelType w:val="hybridMultilevel"/>
    <w:tmpl w:val="1872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7C0"/>
    <w:multiLevelType w:val="hybridMultilevel"/>
    <w:tmpl w:val="17B848A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20875FB"/>
    <w:multiLevelType w:val="hybridMultilevel"/>
    <w:tmpl w:val="D6283E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2913A1C"/>
    <w:multiLevelType w:val="hybridMultilevel"/>
    <w:tmpl w:val="A95E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7076"/>
    <w:multiLevelType w:val="multilevel"/>
    <w:tmpl w:val="7ED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A72C6"/>
    <w:multiLevelType w:val="hybridMultilevel"/>
    <w:tmpl w:val="FE0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3138"/>
    <w:multiLevelType w:val="hybridMultilevel"/>
    <w:tmpl w:val="FACAE2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0E016D"/>
    <w:multiLevelType w:val="hybridMultilevel"/>
    <w:tmpl w:val="BC88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6B39"/>
    <w:multiLevelType w:val="hybridMultilevel"/>
    <w:tmpl w:val="4A8437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24615E7"/>
    <w:multiLevelType w:val="multilevel"/>
    <w:tmpl w:val="FEA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C9328C"/>
    <w:multiLevelType w:val="hybridMultilevel"/>
    <w:tmpl w:val="D94E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06B5B"/>
    <w:multiLevelType w:val="hybridMultilevel"/>
    <w:tmpl w:val="996C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991"/>
    <w:multiLevelType w:val="hybridMultilevel"/>
    <w:tmpl w:val="625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A60C5"/>
    <w:multiLevelType w:val="hybridMultilevel"/>
    <w:tmpl w:val="5E8A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14DB5"/>
    <w:multiLevelType w:val="hybridMultilevel"/>
    <w:tmpl w:val="B7B2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45C7D"/>
    <w:multiLevelType w:val="hybridMultilevel"/>
    <w:tmpl w:val="91340166"/>
    <w:lvl w:ilvl="0" w:tplc="472CAE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4"/>
    <w:rsid w:val="000000DB"/>
    <w:rsid w:val="0000138B"/>
    <w:rsid w:val="00013344"/>
    <w:rsid w:val="0002473D"/>
    <w:rsid w:val="000346F7"/>
    <w:rsid w:val="00036B60"/>
    <w:rsid w:val="000431E9"/>
    <w:rsid w:val="0004645F"/>
    <w:rsid w:val="00053DE8"/>
    <w:rsid w:val="00055472"/>
    <w:rsid w:val="00062606"/>
    <w:rsid w:val="000736D9"/>
    <w:rsid w:val="00076382"/>
    <w:rsid w:val="0007783B"/>
    <w:rsid w:val="00080CA2"/>
    <w:rsid w:val="00083E14"/>
    <w:rsid w:val="00086F21"/>
    <w:rsid w:val="000962C3"/>
    <w:rsid w:val="000A0F81"/>
    <w:rsid w:val="000A5CF9"/>
    <w:rsid w:val="000B64FB"/>
    <w:rsid w:val="000C0B76"/>
    <w:rsid w:val="000C1F65"/>
    <w:rsid w:val="000C5BF9"/>
    <w:rsid w:val="000E325C"/>
    <w:rsid w:val="000F0FDE"/>
    <w:rsid w:val="000F74A2"/>
    <w:rsid w:val="00114552"/>
    <w:rsid w:val="00115E7A"/>
    <w:rsid w:val="00116A7F"/>
    <w:rsid w:val="0012068C"/>
    <w:rsid w:val="00142764"/>
    <w:rsid w:val="00144F14"/>
    <w:rsid w:val="00145FD5"/>
    <w:rsid w:val="00146B52"/>
    <w:rsid w:val="001519E6"/>
    <w:rsid w:val="001708FF"/>
    <w:rsid w:val="00174248"/>
    <w:rsid w:val="0018298F"/>
    <w:rsid w:val="0019016D"/>
    <w:rsid w:val="001A74E0"/>
    <w:rsid w:val="001B60AB"/>
    <w:rsid w:val="001B61B3"/>
    <w:rsid w:val="001C4FB7"/>
    <w:rsid w:val="001C595B"/>
    <w:rsid w:val="001D49D3"/>
    <w:rsid w:val="001D5661"/>
    <w:rsid w:val="001D78F3"/>
    <w:rsid w:val="001E5113"/>
    <w:rsid w:val="001F5D95"/>
    <w:rsid w:val="00201370"/>
    <w:rsid w:val="00235BD0"/>
    <w:rsid w:val="00251A57"/>
    <w:rsid w:val="00262974"/>
    <w:rsid w:val="00263092"/>
    <w:rsid w:val="00271CA5"/>
    <w:rsid w:val="002A12F1"/>
    <w:rsid w:val="002B6D4E"/>
    <w:rsid w:val="002B72A2"/>
    <w:rsid w:val="002B7419"/>
    <w:rsid w:val="002C13D0"/>
    <w:rsid w:val="002E5D52"/>
    <w:rsid w:val="002F0A89"/>
    <w:rsid w:val="002F13B3"/>
    <w:rsid w:val="00302FCB"/>
    <w:rsid w:val="00303AE1"/>
    <w:rsid w:val="00320D23"/>
    <w:rsid w:val="00321D51"/>
    <w:rsid w:val="00322518"/>
    <w:rsid w:val="00343430"/>
    <w:rsid w:val="0034532E"/>
    <w:rsid w:val="0035116F"/>
    <w:rsid w:val="00375FA6"/>
    <w:rsid w:val="00380364"/>
    <w:rsid w:val="003B0DBE"/>
    <w:rsid w:val="003B2683"/>
    <w:rsid w:val="003B41B9"/>
    <w:rsid w:val="003B6798"/>
    <w:rsid w:val="003E6052"/>
    <w:rsid w:val="003E6953"/>
    <w:rsid w:val="003E6E89"/>
    <w:rsid w:val="003F0182"/>
    <w:rsid w:val="00400B98"/>
    <w:rsid w:val="004216EF"/>
    <w:rsid w:val="00423B77"/>
    <w:rsid w:val="00426A06"/>
    <w:rsid w:val="004453C4"/>
    <w:rsid w:val="00456FA9"/>
    <w:rsid w:val="00475778"/>
    <w:rsid w:val="00484918"/>
    <w:rsid w:val="00485E6D"/>
    <w:rsid w:val="00486E2A"/>
    <w:rsid w:val="00486EC4"/>
    <w:rsid w:val="004928D1"/>
    <w:rsid w:val="00494B3D"/>
    <w:rsid w:val="004A064C"/>
    <w:rsid w:val="004B27BB"/>
    <w:rsid w:val="004C2451"/>
    <w:rsid w:val="004D0944"/>
    <w:rsid w:val="004D6DBC"/>
    <w:rsid w:val="004E43E8"/>
    <w:rsid w:val="004E5732"/>
    <w:rsid w:val="004E77E6"/>
    <w:rsid w:val="004F299B"/>
    <w:rsid w:val="0050612A"/>
    <w:rsid w:val="00532F46"/>
    <w:rsid w:val="005375E4"/>
    <w:rsid w:val="00550D5A"/>
    <w:rsid w:val="005679AF"/>
    <w:rsid w:val="00583AA8"/>
    <w:rsid w:val="005854A0"/>
    <w:rsid w:val="0059560A"/>
    <w:rsid w:val="005964C6"/>
    <w:rsid w:val="005A764E"/>
    <w:rsid w:val="005B4441"/>
    <w:rsid w:val="005C6645"/>
    <w:rsid w:val="005D2E13"/>
    <w:rsid w:val="005E04A6"/>
    <w:rsid w:val="005E1DFF"/>
    <w:rsid w:val="005E2F03"/>
    <w:rsid w:val="005E5F37"/>
    <w:rsid w:val="005F049F"/>
    <w:rsid w:val="005F71C9"/>
    <w:rsid w:val="005F7719"/>
    <w:rsid w:val="00610F9D"/>
    <w:rsid w:val="0061391B"/>
    <w:rsid w:val="0062465F"/>
    <w:rsid w:val="0063142A"/>
    <w:rsid w:val="006459D6"/>
    <w:rsid w:val="006578BA"/>
    <w:rsid w:val="00663F2E"/>
    <w:rsid w:val="00666BC4"/>
    <w:rsid w:val="00676664"/>
    <w:rsid w:val="00676785"/>
    <w:rsid w:val="00686AEC"/>
    <w:rsid w:val="00697158"/>
    <w:rsid w:val="006A233F"/>
    <w:rsid w:val="006A402A"/>
    <w:rsid w:val="006C23EC"/>
    <w:rsid w:val="006C688B"/>
    <w:rsid w:val="006F7AA2"/>
    <w:rsid w:val="00712CF1"/>
    <w:rsid w:val="00721942"/>
    <w:rsid w:val="007237D3"/>
    <w:rsid w:val="00723AC7"/>
    <w:rsid w:val="0072477B"/>
    <w:rsid w:val="00730150"/>
    <w:rsid w:val="0073192B"/>
    <w:rsid w:val="00732971"/>
    <w:rsid w:val="0073753E"/>
    <w:rsid w:val="007420B7"/>
    <w:rsid w:val="00745DF5"/>
    <w:rsid w:val="007501FC"/>
    <w:rsid w:val="007502E0"/>
    <w:rsid w:val="00754DEE"/>
    <w:rsid w:val="00771785"/>
    <w:rsid w:val="007733B4"/>
    <w:rsid w:val="007751E4"/>
    <w:rsid w:val="00795EEE"/>
    <w:rsid w:val="007A34A6"/>
    <w:rsid w:val="007B050C"/>
    <w:rsid w:val="007B3E92"/>
    <w:rsid w:val="007E1D5E"/>
    <w:rsid w:val="007E6910"/>
    <w:rsid w:val="007F1234"/>
    <w:rsid w:val="008047F8"/>
    <w:rsid w:val="00811376"/>
    <w:rsid w:val="00817720"/>
    <w:rsid w:val="00820A07"/>
    <w:rsid w:val="0082222B"/>
    <w:rsid w:val="0082448E"/>
    <w:rsid w:val="0082543E"/>
    <w:rsid w:val="00841172"/>
    <w:rsid w:val="00843FCA"/>
    <w:rsid w:val="008507FD"/>
    <w:rsid w:val="008529B7"/>
    <w:rsid w:val="00854451"/>
    <w:rsid w:val="00855377"/>
    <w:rsid w:val="00860078"/>
    <w:rsid w:val="00867F1B"/>
    <w:rsid w:val="00883C51"/>
    <w:rsid w:val="008A3D55"/>
    <w:rsid w:val="008A6B88"/>
    <w:rsid w:val="008A6BF4"/>
    <w:rsid w:val="008C2A5F"/>
    <w:rsid w:val="008C2F64"/>
    <w:rsid w:val="008D0614"/>
    <w:rsid w:val="008D0A60"/>
    <w:rsid w:val="008E2028"/>
    <w:rsid w:val="008E25A7"/>
    <w:rsid w:val="008E3163"/>
    <w:rsid w:val="008F4F21"/>
    <w:rsid w:val="008F66B7"/>
    <w:rsid w:val="00941E9C"/>
    <w:rsid w:val="00943FC2"/>
    <w:rsid w:val="00944A76"/>
    <w:rsid w:val="0095086D"/>
    <w:rsid w:val="0095181F"/>
    <w:rsid w:val="00977F7F"/>
    <w:rsid w:val="00996EAF"/>
    <w:rsid w:val="009C54CE"/>
    <w:rsid w:val="009C72F4"/>
    <w:rsid w:val="009D6772"/>
    <w:rsid w:val="009D788D"/>
    <w:rsid w:val="009E09FC"/>
    <w:rsid w:val="009E0A8F"/>
    <w:rsid w:val="009E343B"/>
    <w:rsid w:val="009F301A"/>
    <w:rsid w:val="009F6EB1"/>
    <w:rsid w:val="00A0291E"/>
    <w:rsid w:val="00A03BFD"/>
    <w:rsid w:val="00A10E19"/>
    <w:rsid w:val="00A16F8A"/>
    <w:rsid w:val="00A251F5"/>
    <w:rsid w:val="00A43865"/>
    <w:rsid w:val="00A44FCB"/>
    <w:rsid w:val="00A50D20"/>
    <w:rsid w:val="00A70403"/>
    <w:rsid w:val="00A73E27"/>
    <w:rsid w:val="00A822F2"/>
    <w:rsid w:val="00A8290C"/>
    <w:rsid w:val="00A84E45"/>
    <w:rsid w:val="00A853DF"/>
    <w:rsid w:val="00A8592B"/>
    <w:rsid w:val="00A8758E"/>
    <w:rsid w:val="00AB67A1"/>
    <w:rsid w:val="00AC1DAE"/>
    <w:rsid w:val="00AC251D"/>
    <w:rsid w:val="00AF4E70"/>
    <w:rsid w:val="00AF5E47"/>
    <w:rsid w:val="00B017AB"/>
    <w:rsid w:val="00B10B43"/>
    <w:rsid w:val="00B27D5F"/>
    <w:rsid w:val="00B35BDE"/>
    <w:rsid w:val="00B40BE6"/>
    <w:rsid w:val="00B44648"/>
    <w:rsid w:val="00B5450E"/>
    <w:rsid w:val="00B642C1"/>
    <w:rsid w:val="00B712DF"/>
    <w:rsid w:val="00B71B3E"/>
    <w:rsid w:val="00B725AD"/>
    <w:rsid w:val="00B729AB"/>
    <w:rsid w:val="00B73F51"/>
    <w:rsid w:val="00B9220B"/>
    <w:rsid w:val="00B93BE7"/>
    <w:rsid w:val="00B94DC8"/>
    <w:rsid w:val="00BB1C7E"/>
    <w:rsid w:val="00BB1D9E"/>
    <w:rsid w:val="00BC38EC"/>
    <w:rsid w:val="00BD6774"/>
    <w:rsid w:val="00BE50B2"/>
    <w:rsid w:val="00BE7309"/>
    <w:rsid w:val="00BF17D5"/>
    <w:rsid w:val="00C012DF"/>
    <w:rsid w:val="00C05131"/>
    <w:rsid w:val="00C344C6"/>
    <w:rsid w:val="00C37718"/>
    <w:rsid w:val="00C572C4"/>
    <w:rsid w:val="00C61FDB"/>
    <w:rsid w:val="00C7598F"/>
    <w:rsid w:val="00C92011"/>
    <w:rsid w:val="00CC0753"/>
    <w:rsid w:val="00CC72EA"/>
    <w:rsid w:val="00CE47FD"/>
    <w:rsid w:val="00CE502C"/>
    <w:rsid w:val="00D00AFA"/>
    <w:rsid w:val="00D07E93"/>
    <w:rsid w:val="00D10F98"/>
    <w:rsid w:val="00D12FF9"/>
    <w:rsid w:val="00D14638"/>
    <w:rsid w:val="00D153B0"/>
    <w:rsid w:val="00D17920"/>
    <w:rsid w:val="00D34E37"/>
    <w:rsid w:val="00D41609"/>
    <w:rsid w:val="00D446CF"/>
    <w:rsid w:val="00D47632"/>
    <w:rsid w:val="00D679C2"/>
    <w:rsid w:val="00D777A2"/>
    <w:rsid w:val="00D80D53"/>
    <w:rsid w:val="00DB047F"/>
    <w:rsid w:val="00DC11EF"/>
    <w:rsid w:val="00DC1A8A"/>
    <w:rsid w:val="00DC29FD"/>
    <w:rsid w:val="00DC57CE"/>
    <w:rsid w:val="00DC61CD"/>
    <w:rsid w:val="00DD2318"/>
    <w:rsid w:val="00DD3B30"/>
    <w:rsid w:val="00DD75B6"/>
    <w:rsid w:val="00DF1560"/>
    <w:rsid w:val="00DF4077"/>
    <w:rsid w:val="00E23506"/>
    <w:rsid w:val="00E30C17"/>
    <w:rsid w:val="00E32743"/>
    <w:rsid w:val="00E711AB"/>
    <w:rsid w:val="00E82F29"/>
    <w:rsid w:val="00EC0A78"/>
    <w:rsid w:val="00EE292E"/>
    <w:rsid w:val="00F131A4"/>
    <w:rsid w:val="00F204A0"/>
    <w:rsid w:val="00F26B77"/>
    <w:rsid w:val="00F52B93"/>
    <w:rsid w:val="00F66BAD"/>
    <w:rsid w:val="00F7717C"/>
    <w:rsid w:val="00F95D7C"/>
    <w:rsid w:val="00FB1287"/>
    <w:rsid w:val="00FB5B54"/>
    <w:rsid w:val="00FD47D0"/>
    <w:rsid w:val="00FF1AC1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C832"/>
  <w15:docId w15:val="{8B59B87D-E923-4A24-B881-D44A4C3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6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  <w:rPr>
      <w:rFonts w:ascii="Calibri" w:hAnsi="Calibri" w:cs="Times New Roman"/>
    </w:rPr>
  </w:style>
  <w:style w:type="paragraph" w:customStyle="1" w:styleId="CharCharCharCharCharChar">
    <w:name w:val="Char Char Char Char Char Char"/>
    <w:basedOn w:val="Normal"/>
    <w:rsid w:val="001206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4FB7"/>
    <w:rPr>
      <w:color w:val="0000FF" w:themeColor="hyperlink"/>
      <w:u w:val="single"/>
    </w:rPr>
  </w:style>
  <w:style w:type="paragraph" w:customStyle="1" w:styleId="Default">
    <w:name w:val="Default"/>
    <w:uiPriority w:val="99"/>
    <w:rsid w:val="00951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9E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A8F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0A8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E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298F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2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Jones</dc:creator>
  <cp:lastModifiedBy>david visick</cp:lastModifiedBy>
  <cp:revision>3</cp:revision>
  <cp:lastPrinted>2019-04-04T12:25:00Z</cp:lastPrinted>
  <dcterms:created xsi:type="dcterms:W3CDTF">2020-03-26T11:33:00Z</dcterms:created>
  <dcterms:modified xsi:type="dcterms:W3CDTF">2020-03-26T11:33:00Z</dcterms:modified>
</cp:coreProperties>
</file>